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6A0EC378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C1285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BC0CCD">
            <w:rPr>
              <w:rFonts w:ascii="Cambria" w:hAnsi="Cambria"/>
              <w:b/>
              <w:bCs/>
              <w:color w:val="0000CC"/>
              <w:sz w:val="22"/>
              <w:szCs w:val="22"/>
            </w:rPr>
            <w:t>9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04E0E1CD" w14:textId="0035E04C" w:rsidR="00BC0CCD" w:rsidRPr="00BC0CCD" w:rsidRDefault="00C1285D" w:rsidP="00BC0CC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BC0CCD" w:rsidRPr="00BC0CC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 xml:space="preserve">Construction of 2no. Rainwater Harvesting storage tank at POWERGRID, </w:t>
          </w:r>
          <w:proofErr w:type="spellStart"/>
          <w:r w:rsidR="00BC0CCD" w:rsidRPr="00BC0CC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Nalagarh</w:t>
          </w:r>
          <w:proofErr w:type="spellEnd"/>
          <w:r w:rsidR="00BC0CCD" w:rsidRPr="00BC0CC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 xml:space="preserve"> Substation</w:t>
          </w:r>
          <w:r w:rsidR="00BC0CCD" w:rsidRPr="00BC0CCD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”  </w:t>
          </w:r>
        </w:p>
        <w:p w14:paraId="48C14E7A" w14:textId="3CB4268E" w:rsidR="00A444BC" w:rsidRPr="006C1319" w:rsidRDefault="00A444BC" w:rsidP="00BC0CCD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0CCD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4AE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3A3B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399</cp:revision>
  <cp:lastPrinted>2019-05-31T22:57:00Z</cp:lastPrinted>
  <dcterms:created xsi:type="dcterms:W3CDTF">2024-05-24T07:06:00Z</dcterms:created>
  <dcterms:modified xsi:type="dcterms:W3CDTF">2025-02-12T05:14:00Z</dcterms:modified>
</cp:coreProperties>
</file>